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6628" w:rsidRDefault="00AD6628" w:rsidP="00AD6628">
      <w:pPr>
        <w:jc w:val="center"/>
        <w:rPr>
          <w:rFonts w:ascii="Times New Roman" w:hAnsi="Times New Roman" w:cs="Times New Roman"/>
          <w:b/>
          <w:sz w:val="32"/>
          <w:szCs w:val="32"/>
          <w:lang w:val="en-US"/>
        </w:rPr>
      </w:pPr>
      <w:bookmarkStart w:id="0" w:name="_GoBack"/>
      <w:bookmarkEnd w:id="0"/>
      <w:r w:rsidRPr="001D650C">
        <w:rPr>
          <w:rFonts w:ascii="Times New Roman" w:hAnsi="Times New Roman" w:cs="Times New Roman"/>
          <w:b/>
          <w:sz w:val="32"/>
          <w:szCs w:val="32"/>
          <w:lang w:val="en-US"/>
        </w:rPr>
        <w:t>GLOSSARIY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0"/>
        <w:gridCol w:w="2805"/>
        <w:gridCol w:w="4616"/>
      </w:tblGrid>
      <w:tr w:rsidR="00E659BA" w:rsidRPr="00482E8B" w:rsidTr="000B676F">
        <w:tc>
          <w:tcPr>
            <w:tcW w:w="9571" w:type="dxa"/>
            <w:gridSpan w:val="3"/>
            <w:shd w:val="clear" w:color="auto" w:fill="auto"/>
          </w:tcPr>
          <w:p w:rsidR="00E659BA" w:rsidRPr="00482E8B" w:rsidRDefault="00E659BA" w:rsidP="009D59F3">
            <w:pPr>
              <w:jc w:val="center"/>
              <w:rPr>
                <w:rFonts w:ascii="Times New Roman" w:hAnsi="Times New Roman"/>
                <w:sz w:val="28"/>
                <w:szCs w:val="28"/>
                <w:lang w:val="en-US"/>
              </w:rPr>
            </w:pPr>
            <w:r w:rsidRPr="00482E8B">
              <w:rPr>
                <w:rFonts w:ascii="Times New Roman" w:hAnsi="Times New Roman"/>
                <w:sz w:val="28"/>
                <w:szCs w:val="28"/>
                <w:lang w:val="en-US"/>
              </w:rPr>
              <w:t>Glossary</w:t>
            </w:r>
          </w:p>
        </w:tc>
      </w:tr>
      <w:tr w:rsidR="00E659BA" w:rsidRPr="00F424C0" w:rsidTr="007E6AFB">
        <w:tc>
          <w:tcPr>
            <w:tcW w:w="2150" w:type="dxa"/>
            <w:shd w:val="clear" w:color="auto" w:fill="auto"/>
          </w:tcPr>
          <w:p w:rsidR="00E659BA" w:rsidRPr="0071162E" w:rsidRDefault="007E6AFB" w:rsidP="007E6AFB">
            <w:pPr>
              <w:rPr>
                <w:rFonts w:ascii="Times New Roman" w:hAnsi="Times New Roman"/>
                <w:b/>
                <w:sz w:val="28"/>
                <w:szCs w:val="28"/>
                <w:lang w:val="en-US"/>
              </w:rPr>
            </w:pPr>
            <w:r>
              <w:rPr>
                <w:rFonts w:ascii="Times New Roman" w:hAnsi="Times New Roman"/>
                <w:b/>
                <w:sz w:val="28"/>
                <w:szCs w:val="28"/>
                <w:lang w:val="en-US"/>
              </w:rPr>
              <w:t>Data</w:t>
            </w:r>
          </w:p>
        </w:tc>
        <w:tc>
          <w:tcPr>
            <w:tcW w:w="2805" w:type="dxa"/>
            <w:shd w:val="clear" w:color="auto" w:fill="auto"/>
          </w:tcPr>
          <w:p w:rsidR="00E659BA" w:rsidRPr="007E6AFB" w:rsidRDefault="007E6AFB" w:rsidP="00E659BA">
            <w:pPr>
              <w:autoSpaceDE w:val="0"/>
              <w:autoSpaceDN w:val="0"/>
              <w:adjustRightInd w:val="0"/>
              <w:rPr>
                <w:rFonts w:ascii="Times New Roman" w:hAnsi="Times New Roman"/>
                <w:sz w:val="28"/>
                <w:szCs w:val="28"/>
                <w:lang w:val="en-US"/>
              </w:rPr>
            </w:pPr>
            <w:proofErr w:type="spellStart"/>
            <w:r w:rsidRPr="007E6AFB">
              <w:rPr>
                <w:rFonts w:ascii="Times New Roman" w:hAnsi="Times New Roman"/>
                <w:sz w:val="28"/>
                <w:szCs w:val="28"/>
                <w:u w:val="single"/>
                <w:lang w:val="en-US"/>
              </w:rPr>
              <w:t>Ma’lumot</w:t>
            </w:r>
            <w:proofErr w:type="spellEnd"/>
            <w:r w:rsidRPr="007E6AFB">
              <w:rPr>
                <w:rFonts w:ascii="Times New Roman" w:hAnsi="Times New Roman"/>
                <w:sz w:val="28"/>
                <w:szCs w:val="28"/>
                <w:u w:val="single"/>
                <w:lang w:val="en-US"/>
              </w:rPr>
              <w:t xml:space="preserve">, </w:t>
            </w:r>
            <w:proofErr w:type="spellStart"/>
            <w:r w:rsidRPr="007E6AFB">
              <w:rPr>
                <w:rFonts w:ascii="Times New Roman" w:hAnsi="Times New Roman"/>
                <w:sz w:val="28"/>
                <w:szCs w:val="28"/>
                <w:u w:val="single"/>
                <w:lang w:val="en-US"/>
              </w:rPr>
              <w:t>axborot</w:t>
            </w:r>
            <w:proofErr w:type="spellEnd"/>
          </w:p>
        </w:tc>
        <w:tc>
          <w:tcPr>
            <w:tcW w:w="4616" w:type="dxa"/>
          </w:tcPr>
          <w:p w:rsidR="00E659BA" w:rsidRPr="00990E83" w:rsidRDefault="00990E83" w:rsidP="009D59F3">
            <w:pPr>
              <w:autoSpaceDE w:val="0"/>
              <w:autoSpaceDN w:val="0"/>
              <w:adjustRightInd w:val="0"/>
              <w:rPr>
                <w:rFonts w:ascii="Times New Roman" w:hAnsi="Times New Roman"/>
                <w:b/>
                <w:sz w:val="28"/>
                <w:szCs w:val="28"/>
                <w:u w:val="single"/>
                <w:lang w:val="en-US"/>
              </w:rPr>
            </w:pPr>
            <w:proofErr w:type="spellStart"/>
            <w:r w:rsidRPr="00990E83">
              <w:rPr>
                <w:rStyle w:val="2"/>
                <w:rFonts w:cs="Times New Roman"/>
                <w:b w:val="0"/>
                <w:sz w:val="28"/>
                <w:szCs w:val="28"/>
                <w:lang w:val="en-US"/>
              </w:rPr>
              <w:t>Ma’lumotlar</w:t>
            </w:r>
            <w:proofErr w:type="spellEnd"/>
            <w:r w:rsidRPr="00990E83">
              <w:rPr>
                <w:rStyle w:val="2"/>
                <w:rFonts w:cs="Times New Roman"/>
                <w:b w:val="0"/>
                <w:sz w:val="28"/>
                <w:szCs w:val="28"/>
                <w:lang w:val="en-US"/>
              </w:rPr>
              <w:t xml:space="preserve"> </w:t>
            </w:r>
            <w:proofErr w:type="spellStart"/>
            <w:r w:rsidRPr="00990E83">
              <w:rPr>
                <w:rStyle w:val="2"/>
                <w:rFonts w:cs="Times New Roman"/>
                <w:b w:val="0"/>
                <w:sz w:val="28"/>
                <w:szCs w:val="28"/>
                <w:lang w:val="en-US"/>
              </w:rPr>
              <w:t>aniq</w:t>
            </w:r>
            <w:proofErr w:type="spellEnd"/>
            <w:r w:rsidRPr="00990E83">
              <w:rPr>
                <w:rStyle w:val="2"/>
                <w:rFonts w:cs="Times New Roman"/>
                <w:b w:val="0"/>
                <w:sz w:val="28"/>
                <w:szCs w:val="28"/>
                <w:lang w:val="en-US"/>
              </w:rPr>
              <w:t xml:space="preserve"> </w:t>
            </w:r>
            <w:proofErr w:type="spellStart"/>
            <w:r w:rsidRPr="00990E83">
              <w:rPr>
                <w:rStyle w:val="2"/>
                <w:rFonts w:cs="Times New Roman"/>
                <w:b w:val="0"/>
                <w:sz w:val="28"/>
                <w:szCs w:val="28"/>
                <w:lang w:val="en-US"/>
              </w:rPr>
              <w:t>vazifalarni</w:t>
            </w:r>
            <w:proofErr w:type="spellEnd"/>
            <w:r w:rsidRPr="00990E83">
              <w:rPr>
                <w:rStyle w:val="2"/>
                <w:rFonts w:cs="Times New Roman"/>
                <w:b w:val="0"/>
                <w:sz w:val="28"/>
                <w:szCs w:val="28"/>
                <w:lang w:val="en-US"/>
              </w:rPr>
              <w:t xml:space="preserve"> </w:t>
            </w:r>
            <w:proofErr w:type="spellStart"/>
            <w:r w:rsidRPr="00990E83">
              <w:rPr>
                <w:rStyle w:val="2"/>
                <w:rFonts w:cs="Times New Roman"/>
                <w:b w:val="0"/>
                <w:sz w:val="28"/>
                <w:szCs w:val="28"/>
                <w:lang w:val="en-US"/>
              </w:rPr>
              <w:t>hal</w:t>
            </w:r>
            <w:proofErr w:type="spellEnd"/>
            <w:r w:rsidRPr="00990E83">
              <w:rPr>
                <w:rStyle w:val="2"/>
                <w:rFonts w:cs="Times New Roman"/>
                <w:b w:val="0"/>
                <w:sz w:val="28"/>
                <w:szCs w:val="28"/>
                <w:lang w:val="en-US"/>
              </w:rPr>
              <w:t xml:space="preserve"> </w:t>
            </w:r>
            <w:proofErr w:type="spellStart"/>
            <w:r w:rsidRPr="00990E83">
              <w:rPr>
                <w:rStyle w:val="2"/>
                <w:rFonts w:cs="Times New Roman"/>
                <w:b w:val="0"/>
                <w:sz w:val="28"/>
                <w:szCs w:val="28"/>
                <w:lang w:val="en-US"/>
              </w:rPr>
              <w:t>etishda</w:t>
            </w:r>
            <w:proofErr w:type="spellEnd"/>
            <w:r w:rsidRPr="00990E83">
              <w:rPr>
                <w:rStyle w:val="2"/>
                <w:rFonts w:cs="Times New Roman"/>
                <w:b w:val="0"/>
                <w:sz w:val="28"/>
                <w:szCs w:val="28"/>
                <w:lang w:val="en-US"/>
              </w:rPr>
              <w:t xml:space="preserve"> </w:t>
            </w:r>
            <w:proofErr w:type="spellStart"/>
            <w:r w:rsidRPr="00990E83">
              <w:rPr>
                <w:rStyle w:val="2"/>
                <w:rFonts w:cs="Times New Roman"/>
                <w:b w:val="0"/>
                <w:sz w:val="28"/>
                <w:szCs w:val="28"/>
                <w:lang w:val="en-US"/>
              </w:rPr>
              <w:t>zarur</w:t>
            </w:r>
            <w:proofErr w:type="spellEnd"/>
            <w:r w:rsidRPr="00990E83">
              <w:rPr>
                <w:rStyle w:val="2"/>
                <w:rFonts w:cs="Times New Roman"/>
                <w:b w:val="0"/>
                <w:sz w:val="28"/>
                <w:szCs w:val="28"/>
                <w:lang w:val="en-US"/>
              </w:rPr>
              <w:t xml:space="preserve">, </w:t>
            </w:r>
            <w:proofErr w:type="spellStart"/>
            <w:r w:rsidRPr="00990E83">
              <w:rPr>
                <w:rStyle w:val="2"/>
                <w:rFonts w:cs="Times New Roman"/>
                <w:b w:val="0"/>
                <w:sz w:val="28"/>
                <w:szCs w:val="28"/>
                <w:lang w:val="en-US"/>
              </w:rPr>
              <w:t>yetarli</w:t>
            </w:r>
            <w:proofErr w:type="spellEnd"/>
            <w:r w:rsidRPr="00990E83">
              <w:rPr>
                <w:rStyle w:val="2"/>
                <w:rFonts w:cs="Times New Roman"/>
                <w:b w:val="0"/>
                <w:sz w:val="28"/>
                <w:szCs w:val="28"/>
                <w:lang w:val="en-US"/>
              </w:rPr>
              <w:t xml:space="preserve"> </w:t>
            </w:r>
            <w:proofErr w:type="spellStart"/>
            <w:r w:rsidRPr="00990E83">
              <w:rPr>
                <w:rStyle w:val="2"/>
                <w:rFonts w:cs="Times New Roman"/>
                <w:b w:val="0"/>
                <w:sz w:val="28"/>
                <w:szCs w:val="28"/>
                <w:lang w:val="en-US"/>
              </w:rPr>
              <w:t>va</w:t>
            </w:r>
            <w:proofErr w:type="spellEnd"/>
            <w:r w:rsidRPr="00990E83">
              <w:rPr>
                <w:rStyle w:val="2"/>
                <w:rFonts w:cs="Times New Roman"/>
                <w:b w:val="0"/>
                <w:sz w:val="28"/>
                <w:szCs w:val="28"/>
                <w:lang w:val="en-US"/>
              </w:rPr>
              <w:t xml:space="preserve"> </w:t>
            </w:r>
            <w:proofErr w:type="spellStart"/>
            <w:r w:rsidRPr="00990E83">
              <w:rPr>
                <w:rStyle w:val="2"/>
                <w:rFonts w:cs="Times New Roman"/>
                <w:b w:val="0"/>
                <w:sz w:val="28"/>
                <w:szCs w:val="28"/>
                <w:lang w:val="en-US"/>
              </w:rPr>
              <w:t>foydali</w:t>
            </w:r>
            <w:proofErr w:type="spellEnd"/>
            <w:r w:rsidRPr="00990E83">
              <w:rPr>
                <w:rStyle w:val="2"/>
                <w:rFonts w:cs="Times New Roman"/>
                <w:b w:val="0"/>
                <w:sz w:val="28"/>
                <w:szCs w:val="28"/>
                <w:lang w:val="en-US"/>
              </w:rPr>
              <w:t xml:space="preserve"> d</w:t>
            </w:r>
            <w:r w:rsidRPr="00990E83">
              <w:rPr>
                <w:rStyle w:val="2"/>
                <w:rFonts w:cs="Times New Roman"/>
                <w:b w:val="0"/>
                <w:sz w:val="28"/>
                <w:szCs w:val="28"/>
              </w:rPr>
              <w:t>е</w:t>
            </w:r>
            <w:r w:rsidRPr="00990E83">
              <w:rPr>
                <w:rStyle w:val="2"/>
                <w:rFonts w:cs="Times New Roman"/>
                <w:b w:val="0"/>
                <w:sz w:val="28"/>
                <w:szCs w:val="28"/>
                <w:lang w:val="en-US"/>
              </w:rPr>
              <w:t xml:space="preserve">b </w:t>
            </w:r>
            <w:proofErr w:type="spellStart"/>
            <w:r w:rsidRPr="00990E83">
              <w:rPr>
                <w:rStyle w:val="2"/>
                <w:rFonts w:cs="Times New Roman"/>
                <w:b w:val="0"/>
                <w:sz w:val="28"/>
                <w:szCs w:val="28"/>
                <w:lang w:val="en-US"/>
              </w:rPr>
              <w:t>topilsa</w:t>
            </w:r>
            <w:proofErr w:type="spellEnd"/>
            <w:r w:rsidRPr="00990E83">
              <w:rPr>
                <w:rStyle w:val="2"/>
                <w:rFonts w:cs="Times New Roman"/>
                <w:b w:val="0"/>
                <w:sz w:val="28"/>
                <w:szCs w:val="28"/>
                <w:lang w:val="en-US"/>
              </w:rPr>
              <w:t xml:space="preserve"> – </w:t>
            </w:r>
            <w:proofErr w:type="spellStart"/>
            <w:r w:rsidRPr="00990E83">
              <w:rPr>
                <w:rStyle w:val="2"/>
                <w:rFonts w:cs="Times New Roman"/>
                <w:b w:val="0"/>
                <w:sz w:val="28"/>
                <w:szCs w:val="28"/>
                <w:lang w:val="en-US"/>
              </w:rPr>
              <w:t>axborotga</w:t>
            </w:r>
            <w:proofErr w:type="spellEnd"/>
            <w:r w:rsidRPr="00990E83">
              <w:rPr>
                <w:rStyle w:val="2"/>
                <w:rFonts w:cs="Times New Roman"/>
                <w:b w:val="0"/>
                <w:sz w:val="28"/>
                <w:szCs w:val="28"/>
                <w:lang w:val="en-US"/>
              </w:rPr>
              <w:t xml:space="preserve"> </w:t>
            </w:r>
            <w:proofErr w:type="spellStart"/>
            <w:r w:rsidRPr="00990E83">
              <w:rPr>
                <w:rStyle w:val="2"/>
                <w:rFonts w:cs="Times New Roman"/>
                <w:b w:val="0"/>
                <w:sz w:val="28"/>
                <w:szCs w:val="28"/>
                <w:lang w:val="en-US"/>
              </w:rPr>
              <w:t>aylanadi</w:t>
            </w:r>
            <w:proofErr w:type="spellEnd"/>
          </w:p>
        </w:tc>
      </w:tr>
      <w:tr w:rsidR="00990E83" w:rsidRPr="00F424C0" w:rsidTr="007E6AFB">
        <w:tc>
          <w:tcPr>
            <w:tcW w:w="2150" w:type="dxa"/>
            <w:shd w:val="clear" w:color="auto" w:fill="auto"/>
          </w:tcPr>
          <w:p w:rsidR="00990E83" w:rsidRDefault="00E95C44" w:rsidP="00E95C44">
            <w:pPr>
              <w:rPr>
                <w:rFonts w:ascii="Times New Roman" w:hAnsi="Times New Roman"/>
                <w:b/>
                <w:sz w:val="28"/>
                <w:szCs w:val="28"/>
                <w:lang w:val="en-US"/>
              </w:rPr>
            </w:pPr>
            <w:proofErr w:type="spellStart"/>
            <w:r>
              <w:rPr>
                <w:rFonts w:ascii="Times New Roman" w:hAnsi="Times New Roman"/>
                <w:b/>
                <w:sz w:val="28"/>
                <w:szCs w:val="28"/>
                <w:lang w:val="en-US"/>
              </w:rPr>
              <w:t>sintaktics</w:t>
            </w:r>
            <w:proofErr w:type="spellEnd"/>
          </w:p>
        </w:tc>
        <w:tc>
          <w:tcPr>
            <w:tcW w:w="2805" w:type="dxa"/>
            <w:shd w:val="clear" w:color="auto" w:fill="auto"/>
          </w:tcPr>
          <w:p w:rsidR="00990E83" w:rsidRPr="00DF05D0" w:rsidRDefault="00DF05D0" w:rsidP="00E659BA">
            <w:pPr>
              <w:autoSpaceDE w:val="0"/>
              <w:autoSpaceDN w:val="0"/>
              <w:adjustRightInd w:val="0"/>
              <w:rPr>
                <w:rFonts w:ascii="Times New Roman" w:hAnsi="Times New Roman"/>
                <w:sz w:val="28"/>
                <w:szCs w:val="28"/>
                <w:lang w:val="en-US"/>
              </w:rPr>
            </w:pPr>
            <w:proofErr w:type="spellStart"/>
            <w:r w:rsidRPr="00DF05D0">
              <w:rPr>
                <w:rFonts w:ascii="Times New Roman" w:hAnsi="Times New Roman"/>
                <w:sz w:val="28"/>
                <w:szCs w:val="28"/>
                <w:lang w:val="en-US"/>
              </w:rPr>
              <w:t>sintaktik</w:t>
            </w:r>
            <w:proofErr w:type="spellEnd"/>
          </w:p>
        </w:tc>
        <w:tc>
          <w:tcPr>
            <w:tcW w:w="4616" w:type="dxa"/>
          </w:tcPr>
          <w:p w:rsidR="00990E83" w:rsidRPr="00990E83" w:rsidRDefault="00E95C44" w:rsidP="009D59F3">
            <w:pPr>
              <w:autoSpaceDE w:val="0"/>
              <w:autoSpaceDN w:val="0"/>
              <w:adjustRightInd w:val="0"/>
              <w:rPr>
                <w:rStyle w:val="2"/>
                <w:rFonts w:cs="Times New Roman"/>
                <w:b w:val="0"/>
                <w:sz w:val="28"/>
                <w:szCs w:val="28"/>
                <w:lang w:val="en-US"/>
              </w:rPr>
            </w:pPr>
            <w:r w:rsidRPr="00680FBB">
              <w:rPr>
                <w:rStyle w:val="1"/>
                <w:color w:val="000000"/>
                <w:sz w:val="28"/>
                <w:szCs w:val="28"/>
                <w:lang w:val="uz-Cyrl-UZ"/>
              </w:rPr>
              <w:t>Qiymatlar hajmi V xabarda belgilar (razryad) soni bilan o</w:t>
            </w:r>
            <w:r>
              <w:rPr>
                <w:rStyle w:val="1"/>
                <w:color w:val="000000"/>
                <w:sz w:val="28"/>
                <w:szCs w:val="28"/>
                <w:lang w:val="en-US"/>
              </w:rPr>
              <w:t>’</w:t>
            </w:r>
            <w:r w:rsidRPr="00680FBB">
              <w:rPr>
                <w:rStyle w:val="1"/>
                <w:color w:val="000000"/>
                <w:sz w:val="28"/>
                <w:szCs w:val="28"/>
                <w:lang w:val="uz-Cyrl-UZ"/>
              </w:rPr>
              <w:t>lchanadi.</w:t>
            </w:r>
          </w:p>
        </w:tc>
      </w:tr>
      <w:tr w:rsidR="007E6AFB" w:rsidRPr="00F424C0" w:rsidTr="007E6AFB">
        <w:tc>
          <w:tcPr>
            <w:tcW w:w="2150" w:type="dxa"/>
            <w:shd w:val="clear" w:color="auto" w:fill="auto"/>
          </w:tcPr>
          <w:p w:rsidR="007E6AFB" w:rsidRPr="0071162E" w:rsidRDefault="00E95C44" w:rsidP="00227881">
            <w:pPr>
              <w:rPr>
                <w:rFonts w:ascii="Times New Roman" w:hAnsi="Times New Roman"/>
                <w:b/>
                <w:sz w:val="28"/>
                <w:szCs w:val="28"/>
                <w:lang w:val="en-US"/>
              </w:rPr>
            </w:pPr>
            <w:r>
              <w:rPr>
                <w:rFonts w:ascii="Times New Roman" w:hAnsi="Times New Roman"/>
                <w:b/>
                <w:sz w:val="28"/>
                <w:szCs w:val="28"/>
                <w:lang w:val="en-US"/>
              </w:rPr>
              <w:t>pragmatics</w:t>
            </w:r>
          </w:p>
        </w:tc>
        <w:tc>
          <w:tcPr>
            <w:tcW w:w="2805" w:type="dxa"/>
            <w:shd w:val="clear" w:color="auto" w:fill="auto"/>
          </w:tcPr>
          <w:p w:rsidR="007E6AFB" w:rsidRPr="007E6AFB" w:rsidRDefault="00DF05D0" w:rsidP="00990E83">
            <w:pPr>
              <w:shd w:val="clear" w:color="auto" w:fill="FFFFFF"/>
              <w:tabs>
                <w:tab w:val="left" w:pos="328"/>
              </w:tabs>
              <w:autoSpaceDE w:val="0"/>
              <w:autoSpaceDN w:val="0"/>
              <w:adjustRightInd w:val="0"/>
              <w:spacing w:after="0" w:line="360" w:lineRule="auto"/>
              <w:jc w:val="both"/>
              <w:rPr>
                <w:rFonts w:ascii="Times New Roman" w:eastAsia="TimesNewRomanPSMT" w:hAnsi="Times New Roman" w:cs="Times New Roman"/>
                <w:sz w:val="28"/>
                <w:szCs w:val="28"/>
                <w:lang w:val="en-US"/>
              </w:rPr>
            </w:pPr>
            <w:proofErr w:type="spellStart"/>
            <w:r>
              <w:rPr>
                <w:rFonts w:ascii="Times New Roman" w:eastAsia="TimesNewRomanPSMT" w:hAnsi="Times New Roman" w:cs="Times New Roman"/>
                <w:sz w:val="28"/>
                <w:szCs w:val="28"/>
                <w:lang w:val="en-US"/>
              </w:rPr>
              <w:t>pragmatik</w:t>
            </w:r>
            <w:proofErr w:type="spellEnd"/>
            <w:r w:rsidR="007E6AFB" w:rsidRPr="007E6AFB">
              <w:rPr>
                <w:rFonts w:ascii="Times New Roman" w:eastAsia="TimesNewRomanPSMT" w:hAnsi="Times New Roman" w:cs="Times New Roman"/>
                <w:sz w:val="28"/>
                <w:szCs w:val="28"/>
                <w:lang w:val="uz-Cyrl-UZ"/>
              </w:rPr>
              <w:t xml:space="preserve"> </w:t>
            </w:r>
          </w:p>
        </w:tc>
        <w:tc>
          <w:tcPr>
            <w:tcW w:w="4616" w:type="dxa"/>
          </w:tcPr>
          <w:p w:rsidR="007E6AFB" w:rsidRPr="002C684E" w:rsidRDefault="00E95C44" w:rsidP="009D59F3">
            <w:pPr>
              <w:rPr>
                <w:rFonts w:ascii="Times New Roman" w:hAnsi="Times New Roman"/>
                <w:b/>
                <w:sz w:val="28"/>
                <w:szCs w:val="28"/>
                <w:lang w:val="en-US"/>
              </w:rPr>
            </w:pPr>
            <w:r w:rsidRPr="00680FBB">
              <w:rPr>
                <w:rStyle w:val="1"/>
                <w:color w:val="000000"/>
                <w:sz w:val="28"/>
                <w:szCs w:val="28"/>
                <w:lang w:val="uz-Cyrl-UZ"/>
              </w:rPr>
              <w:t>Paragmatik o'lchov ham nisbiy bo‘lib, u axborotni qaysi tizimda ishlatishga bog‘liqdir.</w:t>
            </w:r>
          </w:p>
        </w:tc>
      </w:tr>
      <w:tr w:rsidR="007E6AFB" w:rsidRPr="00F424C0" w:rsidTr="007E6AFB">
        <w:tc>
          <w:tcPr>
            <w:tcW w:w="2150" w:type="dxa"/>
            <w:shd w:val="clear" w:color="auto" w:fill="auto"/>
          </w:tcPr>
          <w:p w:rsidR="007E6AFB" w:rsidRPr="0071162E" w:rsidRDefault="00DF05D0" w:rsidP="009D59F3">
            <w:pPr>
              <w:rPr>
                <w:rFonts w:ascii="Times New Roman" w:hAnsi="Times New Roman"/>
                <w:b/>
                <w:sz w:val="28"/>
                <w:szCs w:val="28"/>
                <w:lang w:val="en-US"/>
              </w:rPr>
            </w:pPr>
            <w:r w:rsidRPr="00DF05D0">
              <w:rPr>
                <w:rFonts w:ascii="Times New Roman" w:hAnsi="Times New Roman"/>
                <w:b/>
                <w:sz w:val="28"/>
                <w:szCs w:val="28"/>
                <w:lang w:val="en-US"/>
              </w:rPr>
              <w:t>semantics</w:t>
            </w:r>
          </w:p>
        </w:tc>
        <w:tc>
          <w:tcPr>
            <w:tcW w:w="2805" w:type="dxa"/>
            <w:shd w:val="clear" w:color="auto" w:fill="auto"/>
          </w:tcPr>
          <w:p w:rsidR="007E6AFB" w:rsidRPr="007E6AFB" w:rsidRDefault="00DF05D0" w:rsidP="00990E83">
            <w:pPr>
              <w:shd w:val="clear" w:color="auto" w:fill="FFFFFF"/>
              <w:tabs>
                <w:tab w:val="left" w:pos="328"/>
              </w:tabs>
              <w:autoSpaceDE w:val="0"/>
              <w:autoSpaceDN w:val="0"/>
              <w:adjustRightInd w:val="0"/>
              <w:spacing w:after="0" w:line="360" w:lineRule="auto"/>
              <w:jc w:val="both"/>
              <w:rPr>
                <w:rFonts w:ascii="Times New Roman" w:eastAsia="TimesNewRomanPSMT" w:hAnsi="Times New Roman" w:cs="Times New Roman"/>
                <w:sz w:val="28"/>
                <w:szCs w:val="28"/>
                <w:lang w:val="uz-Cyrl-UZ"/>
              </w:rPr>
            </w:pPr>
            <w:proofErr w:type="spellStart"/>
            <w:r>
              <w:rPr>
                <w:rFonts w:ascii="Times New Roman" w:eastAsia="TimesNewRomanPSMT" w:hAnsi="Times New Roman" w:cs="Times New Roman"/>
                <w:sz w:val="28"/>
                <w:szCs w:val="28"/>
                <w:lang w:val="en-US"/>
              </w:rPr>
              <w:t>semantik</w:t>
            </w:r>
            <w:proofErr w:type="spellEnd"/>
            <w:r w:rsidR="007E6AFB" w:rsidRPr="007E6AFB">
              <w:rPr>
                <w:rFonts w:ascii="Times New Roman" w:eastAsia="TimesNewRomanPSMT" w:hAnsi="Times New Roman" w:cs="Times New Roman"/>
                <w:sz w:val="28"/>
                <w:szCs w:val="28"/>
                <w:lang w:val="uz-Cyrl-UZ"/>
              </w:rPr>
              <w:t xml:space="preserve"> </w:t>
            </w:r>
          </w:p>
        </w:tc>
        <w:tc>
          <w:tcPr>
            <w:tcW w:w="4616" w:type="dxa"/>
          </w:tcPr>
          <w:p w:rsidR="007E6AFB" w:rsidRPr="00E95C44" w:rsidRDefault="00DF05D0" w:rsidP="00E95C44">
            <w:pPr>
              <w:spacing w:line="240" w:lineRule="auto"/>
              <w:jc w:val="both"/>
              <w:rPr>
                <w:rFonts w:ascii="Times New Roman" w:hAnsi="Times New Roman"/>
                <w:sz w:val="28"/>
                <w:szCs w:val="28"/>
                <w:lang w:val="uz-Cyrl-UZ"/>
              </w:rPr>
            </w:pPr>
            <w:r w:rsidRPr="00E95C44">
              <w:rPr>
                <w:rFonts w:ascii="Times New Roman" w:hAnsi="Times New Roman"/>
                <w:sz w:val="28"/>
                <w:szCs w:val="28"/>
                <w:lang w:val="uz-Cyrl-UZ"/>
              </w:rPr>
              <w:t>semiotik  (semiotika  –  belgilar va  belgi  tizimlari  to‘g‘risidagi  fan)  nuqtai nazardan  til  birliklari  (so‘zlar,  gaplar  va h.k.lar)ning  ma’nolari  va  mazmunlari,  tilning iboralari  va  uning  tug‘ilishi,  ko‘rilishi  va o‘zgarishida  ishtirok  etuvchi  antiqiy shakllarini  o‘rganuvchi  bo‘limi.</w:t>
            </w:r>
          </w:p>
        </w:tc>
      </w:tr>
      <w:tr w:rsidR="007E6AFB" w:rsidRPr="00F424C0" w:rsidTr="007E6AFB">
        <w:tc>
          <w:tcPr>
            <w:tcW w:w="2150" w:type="dxa"/>
            <w:shd w:val="clear" w:color="auto" w:fill="auto"/>
          </w:tcPr>
          <w:p w:rsidR="007E6AFB" w:rsidRPr="0071162E" w:rsidRDefault="00E95C44" w:rsidP="009D59F3">
            <w:pPr>
              <w:rPr>
                <w:rFonts w:ascii="Times New Roman" w:hAnsi="Times New Roman"/>
                <w:b/>
                <w:sz w:val="28"/>
                <w:szCs w:val="28"/>
                <w:lang w:val="en-US"/>
              </w:rPr>
            </w:pPr>
            <w:proofErr w:type="spellStart"/>
            <w:r>
              <w:rPr>
                <w:rFonts w:ascii="Times New Roman" w:hAnsi="Times New Roman"/>
                <w:b/>
                <w:sz w:val="28"/>
                <w:szCs w:val="28"/>
                <w:lang w:val="en-US"/>
              </w:rPr>
              <w:t>tezaurus</w:t>
            </w:r>
            <w:proofErr w:type="spellEnd"/>
          </w:p>
        </w:tc>
        <w:tc>
          <w:tcPr>
            <w:tcW w:w="2805" w:type="dxa"/>
            <w:shd w:val="clear" w:color="auto" w:fill="auto"/>
          </w:tcPr>
          <w:p w:rsidR="007E6AFB" w:rsidRPr="007E6AFB" w:rsidRDefault="00E95C44" w:rsidP="00990E83">
            <w:pPr>
              <w:shd w:val="clear" w:color="auto" w:fill="FFFFFF"/>
              <w:tabs>
                <w:tab w:val="left" w:pos="328"/>
              </w:tabs>
              <w:autoSpaceDE w:val="0"/>
              <w:autoSpaceDN w:val="0"/>
              <w:adjustRightInd w:val="0"/>
              <w:spacing w:after="0" w:line="360" w:lineRule="auto"/>
              <w:jc w:val="both"/>
              <w:rPr>
                <w:rFonts w:ascii="Times New Roman" w:eastAsia="TimesNewRomanPSMT" w:hAnsi="Times New Roman" w:cs="Times New Roman"/>
                <w:sz w:val="28"/>
                <w:szCs w:val="28"/>
                <w:lang w:val="uz-Cyrl-UZ"/>
              </w:rPr>
            </w:pPr>
            <w:r w:rsidRPr="00680FBB">
              <w:rPr>
                <w:rStyle w:val="1"/>
                <w:color w:val="000000"/>
                <w:sz w:val="28"/>
                <w:szCs w:val="28"/>
                <w:lang w:val="es-ES"/>
              </w:rPr>
              <w:t>Tezau</w:t>
            </w:r>
            <w:r>
              <w:rPr>
                <w:rStyle w:val="1"/>
                <w:color w:val="000000"/>
                <w:sz w:val="28"/>
                <w:szCs w:val="28"/>
                <w:lang w:val="es-ES"/>
              </w:rPr>
              <w:t>ru</w:t>
            </w:r>
            <w:r w:rsidRPr="00680FBB">
              <w:rPr>
                <w:rStyle w:val="1"/>
                <w:color w:val="000000"/>
                <w:sz w:val="28"/>
                <w:szCs w:val="28"/>
                <w:lang w:val="es-ES"/>
              </w:rPr>
              <w:t>s</w:t>
            </w:r>
          </w:p>
        </w:tc>
        <w:tc>
          <w:tcPr>
            <w:tcW w:w="4616" w:type="dxa"/>
          </w:tcPr>
          <w:p w:rsidR="007E6AFB" w:rsidRPr="00267E0D" w:rsidRDefault="00E95C44" w:rsidP="009D59F3">
            <w:pPr>
              <w:rPr>
                <w:rFonts w:ascii="Times New Roman" w:hAnsi="Times New Roman"/>
                <w:b/>
                <w:sz w:val="28"/>
                <w:szCs w:val="28"/>
                <w:lang w:val="en-US"/>
              </w:rPr>
            </w:pPr>
            <w:r w:rsidRPr="00680FBB">
              <w:rPr>
                <w:rStyle w:val="1"/>
                <w:color w:val="000000"/>
                <w:sz w:val="28"/>
                <w:szCs w:val="28"/>
                <w:lang w:val="es-ES"/>
              </w:rPr>
              <w:t>Tezau</w:t>
            </w:r>
            <w:r>
              <w:rPr>
                <w:rStyle w:val="1"/>
                <w:color w:val="000000"/>
                <w:sz w:val="28"/>
                <w:szCs w:val="28"/>
                <w:lang w:val="es-ES"/>
              </w:rPr>
              <w:t>ru</w:t>
            </w:r>
            <w:r w:rsidRPr="00680FBB">
              <w:rPr>
                <w:rStyle w:val="1"/>
                <w:color w:val="000000"/>
                <w:sz w:val="28"/>
                <w:szCs w:val="28"/>
                <w:lang w:val="es-ES"/>
              </w:rPr>
              <w:t xml:space="preserve">s </w:t>
            </w:r>
            <w:r w:rsidRPr="00C94051">
              <w:rPr>
                <w:rStyle w:val="1"/>
                <w:color w:val="000000"/>
                <w:sz w:val="28"/>
                <w:szCs w:val="28"/>
                <w:lang w:val="es-ES"/>
              </w:rPr>
              <w:t>–</w:t>
            </w:r>
            <w:r w:rsidRPr="00680FBB">
              <w:rPr>
                <w:rStyle w:val="1"/>
                <w:color w:val="000000"/>
                <w:sz w:val="28"/>
                <w:szCs w:val="28"/>
                <w:lang w:val="es-ES"/>
              </w:rPr>
              <w:t xml:space="preserve"> foydalanuvchi yoki tizim ega bo‘lgan xabarlar to‘plamidir</w:t>
            </w:r>
          </w:p>
        </w:tc>
      </w:tr>
      <w:tr w:rsidR="007E6AFB" w:rsidRPr="00F424C0" w:rsidTr="007E6AFB">
        <w:tc>
          <w:tcPr>
            <w:tcW w:w="2150" w:type="dxa"/>
            <w:shd w:val="clear" w:color="auto" w:fill="auto"/>
          </w:tcPr>
          <w:p w:rsidR="007E6AFB" w:rsidRPr="0071162E" w:rsidRDefault="00E95C44" w:rsidP="009D59F3">
            <w:pPr>
              <w:rPr>
                <w:rFonts w:ascii="Times New Roman" w:hAnsi="Times New Roman"/>
                <w:b/>
                <w:sz w:val="28"/>
                <w:szCs w:val="28"/>
                <w:lang w:val="en-US"/>
              </w:rPr>
            </w:pPr>
            <w:r w:rsidRPr="00680FBB">
              <w:rPr>
                <w:rFonts w:ascii="Times New Roman" w:hAnsi="Times New Roman"/>
                <w:kern w:val="18"/>
                <w:sz w:val="28"/>
                <w:szCs w:val="28"/>
                <w:lang w:val="uz-Cyrl-UZ"/>
              </w:rPr>
              <w:t>binary digit</w:t>
            </w:r>
          </w:p>
        </w:tc>
        <w:tc>
          <w:tcPr>
            <w:tcW w:w="2805" w:type="dxa"/>
            <w:shd w:val="clear" w:color="auto" w:fill="auto"/>
          </w:tcPr>
          <w:p w:rsidR="007E6AFB" w:rsidRPr="007E6AFB" w:rsidRDefault="00E95C44" w:rsidP="00990E83">
            <w:pPr>
              <w:shd w:val="clear" w:color="auto" w:fill="FFFFFF"/>
              <w:tabs>
                <w:tab w:val="left" w:pos="328"/>
              </w:tabs>
              <w:autoSpaceDE w:val="0"/>
              <w:autoSpaceDN w:val="0"/>
              <w:adjustRightInd w:val="0"/>
              <w:spacing w:after="0" w:line="360" w:lineRule="auto"/>
              <w:jc w:val="both"/>
              <w:rPr>
                <w:rFonts w:ascii="Times New Roman" w:eastAsia="TimesNewRomanPSMT" w:hAnsi="Times New Roman" w:cs="Times New Roman"/>
                <w:sz w:val="28"/>
                <w:szCs w:val="28"/>
                <w:lang w:val="en-US"/>
              </w:rPr>
            </w:pPr>
            <w:r w:rsidRPr="00680FBB">
              <w:rPr>
                <w:rFonts w:ascii="Times New Roman" w:hAnsi="Times New Roman"/>
                <w:kern w:val="18"/>
                <w:sz w:val="28"/>
                <w:szCs w:val="28"/>
                <w:lang w:val="uz-Cyrl-UZ"/>
              </w:rPr>
              <w:t>ikkilik raqami</w:t>
            </w:r>
          </w:p>
        </w:tc>
        <w:tc>
          <w:tcPr>
            <w:tcW w:w="4616" w:type="dxa"/>
          </w:tcPr>
          <w:p w:rsidR="007E6AFB" w:rsidRPr="00E95C44" w:rsidRDefault="00E95C44" w:rsidP="00E95C44">
            <w:pPr>
              <w:jc w:val="both"/>
              <w:rPr>
                <w:rFonts w:ascii="Times New Roman" w:hAnsi="Times New Roman"/>
                <w:b/>
                <w:sz w:val="28"/>
                <w:szCs w:val="28"/>
                <w:lang w:val="en-US"/>
              </w:rPr>
            </w:pPr>
            <w:r w:rsidRPr="00680FBB">
              <w:rPr>
                <w:rFonts w:ascii="Times New Roman" w:hAnsi="Times New Roman"/>
                <w:kern w:val="18"/>
                <w:sz w:val="28"/>
                <w:szCs w:val="28"/>
                <w:lang w:val="uz-Cyrl-UZ"/>
              </w:rPr>
              <w:t xml:space="preserve">Bit </w:t>
            </w:r>
            <w:r w:rsidRPr="00C94051">
              <w:rPr>
                <w:rFonts w:ascii="Times New Roman" w:hAnsi="Times New Roman"/>
                <w:kern w:val="18"/>
                <w:sz w:val="28"/>
                <w:szCs w:val="28"/>
                <w:lang w:val="uz-Cyrl-UZ"/>
              </w:rPr>
              <w:t>–</w:t>
            </w:r>
            <w:r w:rsidRPr="00680FBB">
              <w:rPr>
                <w:rFonts w:ascii="Times New Roman" w:hAnsi="Times New Roman"/>
                <w:kern w:val="18"/>
                <w:sz w:val="28"/>
                <w:szCs w:val="28"/>
                <w:lang w:val="uz-Cyrl-UZ"/>
              </w:rPr>
              <w:t xml:space="preserve"> </w:t>
            </w:r>
            <w:r>
              <w:rPr>
                <w:rFonts w:ascii="Times New Roman" w:hAnsi="Times New Roman"/>
                <w:kern w:val="18"/>
                <w:sz w:val="28"/>
                <w:szCs w:val="28"/>
                <w:lang w:val="uz-Cyrl-UZ"/>
              </w:rPr>
              <w:t>axborotning eng kichiq birligi</w:t>
            </w:r>
          </w:p>
        </w:tc>
      </w:tr>
      <w:tr w:rsidR="007C0AF0" w:rsidRPr="00F424C0" w:rsidTr="007E6AFB">
        <w:tc>
          <w:tcPr>
            <w:tcW w:w="2150" w:type="dxa"/>
            <w:shd w:val="clear" w:color="auto" w:fill="auto"/>
          </w:tcPr>
          <w:p w:rsidR="007C0AF0" w:rsidRPr="007C0AF0" w:rsidRDefault="007C0AF0" w:rsidP="009D59F3">
            <w:pPr>
              <w:rPr>
                <w:rFonts w:ascii="Times New Roman" w:hAnsi="Times New Roman"/>
                <w:kern w:val="18"/>
                <w:sz w:val="28"/>
                <w:szCs w:val="28"/>
                <w:lang w:val="en-US"/>
              </w:rPr>
            </w:pPr>
            <w:r>
              <w:rPr>
                <w:rFonts w:ascii="Times New Roman" w:hAnsi="Times New Roman"/>
                <w:kern w:val="18"/>
                <w:sz w:val="28"/>
                <w:szCs w:val="28"/>
                <w:lang w:val="en-US"/>
              </w:rPr>
              <w:t>Information size</w:t>
            </w:r>
          </w:p>
        </w:tc>
        <w:tc>
          <w:tcPr>
            <w:tcW w:w="2805" w:type="dxa"/>
            <w:shd w:val="clear" w:color="auto" w:fill="auto"/>
          </w:tcPr>
          <w:p w:rsidR="007C0AF0" w:rsidRPr="007C0AF0" w:rsidRDefault="007C0AF0" w:rsidP="00990E83">
            <w:pPr>
              <w:shd w:val="clear" w:color="auto" w:fill="FFFFFF"/>
              <w:tabs>
                <w:tab w:val="left" w:pos="328"/>
              </w:tabs>
              <w:autoSpaceDE w:val="0"/>
              <w:autoSpaceDN w:val="0"/>
              <w:adjustRightInd w:val="0"/>
              <w:spacing w:after="0" w:line="360" w:lineRule="auto"/>
              <w:jc w:val="both"/>
              <w:rPr>
                <w:rFonts w:ascii="Times New Roman" w:hAnsi="Times New Roman"/>
                <w:kern w:val="18"/>
                <w:sz w:val="28"/>
                <w:szCs w:val="28"/>
                <w:lang w:val="en-US"/>
              </w:rPr>
            </w:pPr>
            <w:proofErr w:type="spellStart"/>
            <w:r>
              <w:rPr>
                <w:rFonts w:ascii="Times New Roman" w:hAnsi="Times New Roman"/>
                <w:kern w:val="18"/>
                <w:sz w:val="28"/>
                <w:szCs w:val="28"/>
                <w:lang w:val="en-US"/>
              </w:rPr>
              <w:t>Axborot</w:t>
            </w:r>
            <w:proofErr w:type="spellEnd"/>
            <w:r>
              <w:rPr>
                <w:rFonts w:ascii="Times New Roman" w:hAnsi="Times New Roman"/>
                <w:kern w:val="18"/>
                <w:sz w:val="28"/>
                <w:szCs w:val="28"/>
                <w:lang w:val="en-US"/>
              </w:rPr>
              <w:t xml:space="preserve"> </w:t>
            </w:r>
            <w:proofErr w:type="spellStart"/>
            <w:r>
              <w:rPr>
                <w:rFonts w:ascii="Times New Roman" w:hAnsi="Times New Roman"/>
                <w:kern w:val="18"/>
                <w:sz w:val="28"/>
                <w:szCs w:val="28"/>
                <w:lang w:val="en-US"/>
              </w:rPr>
              <w:t>o’lchovi</w:t>
            </w:r>
            <w:proofErr w:type="spellEnd"/>
          </w:p>
        </w:tc>
        <w:tc>
          <w:tcPr>
            <w:tcW w:w="4616" w:type="dxa"/>
          </w:tcPr>
          <w:p w:rsidR="007C0AF0" w:rsidRDefault="007C0AF0" w:rsidP="007C0AF0">
            <w:pPr>
              <w:pStyle w:val="11"/>
              <w:keepNext/>
              <w:keepLines/>
              <w:spacing w:before="0" w:after="0" w:line="240" w:lineRule="auto"/>
              <w:ind w:firstLine="709"/>
              <w:jc w:val="both"/>
              <w:rPr>
                <w:rStyle w:val="1"/>
                <w:b w:val="0"/>
                <w:color w:val="000000"/>
                <w:sz w:val="28"/>
                <w:szCs w:val="28"/>
                <w:lang w:val="en-US"/>
              </w:rPr>
            </w:pPr>
            <w:r w:rsidRPr="00680FBB">
              <w:rPr>
                <w:rStyle w:val="1"/>
                <w:b w:val="0"/>
                <w:color w:val="000000"/>
                <w:sz w:val="28"/>
                <w:szCs w:val="28"/>
                <w:lang w:val="uz-Cyrl-UZ"/>
              </w:rPr>
              <w:t>Axborotni o'lchash uchun o‘ziga xos axborot miqdoriga va qiymatlar hajmiga ega</w:t>
            </w:r>
            <w:r w:rsidRPr="00850442">
              <w:rPr>
                <w:rStyle w:val="1"/>
                <w:b w:val="0"/>
                <w:color w:val="000000"/>
                <w:sz w:val="28"/>
                <w:szCs w:val="28"/>
                <w:lang w:val="uz-Cyrl-UZ"/>
              </w:rPr>
              <w:t xml:space="preserve"> bo`lgan</w:t>
            </w:r>
            <w:r w:rsidRPr="00680FBB">
              <w:rPr>
                <w:rStyle w:val="1"/>
                <w:b w:val="0"/>
                <w:color w:val="000000"/>
                <w:sz w:val="28"/>
                <w:szCs w:val="28"/>
                <w:lang w:val="uz-Cyrl-UZ"/>
              </w:rPr>
              <w:t xml:space="preserve"> ikki ko‘rsatkich kiritilgan: axborot miqdori </w:t>
            </w:r>
            <w:r w:rsidRPr="00680FBB">
              <w:rPr>
                <w:rStyle w:val="11pt"/>
                <w:b w:val="0"/>
                <w:color w:val="000000"/>
                <w:sz w:val="28"/>
                <w:szCs w:val="28"/>
                <w:lang w:val="uz-Cyrl-UZ"/>
              </w:rPr>
              <w:t xml:space="preserve">I </w:t>
            </w:r>
            <w:r w:rsidRPr="00680FBB">
              <w:rPr>
                <w:rStyle w:val="1"/>
                <w:b w:val="0"/>
                <w:color w:val="000000"/>
                <w:sz w:val="28"/>
                <w:szCs w:val="28"/>
                <w:lang w:val="uz-Cyrl-UZ"/>
              </w:rPr>
              <w:t xml:space="preserve">va qiymatlar hajmi V. </w:t>
            </w:r>
          </w:p>
          <w:p w:rsidR="007C0AF0" w:rsidRPr="007C0AF0" w:rsidRDefault="007C0AF0" w:rsidP="007C0AF0">
            <w:pPr>
              <w:pStyle w:val="11"/>
              <w:keepNext/>
              <w:keepLines/>
              <w:spacing w:before="0" w:after="0" w:line="240" w:lineRule="auto"/>
              <w:ind w:firstLine="709"/>
              <w:jc w:val="both"/>
              <w:rPr>
                <w:b w:val="0"/>
                <w:sz w:val="28"/>
                <w:szCs w:val="28"/>
                <w:lang w:val="en-US"/>
              </w:rPr>
            </w:pPr>
          </w:p>
          <w:p w:rsidR="007C0AF0" w:rsidRPr="00680FBB" w:rsidRDefault="007C0AF0" w:rsidP="00E95C44">
            <w:pPr>
              <w:jc w:val="both"/>
              <w:rPr>
                <w:rFonts w:ascii="Times New Roman" w:hAnsi="Times New Roman"/>
                <w:kern w:val="18"/>
                <w:sz w:val="28"/>
                <w:szCs w:val="28"/>
                <w:lang w:val="uz-Cyrl-UZ"/>
              </w:rPr>
            </w:pPr>
          </w:p>
        </w:tc>
      </w:tr>
    </w:tbl>
    <w:p w:rsidR="00E60F3F" w:rsidRPr="007C0AF0" w:rsidRDefault="00E60F3F">
      <w:pPr>
        <w:rPr>
          <w:lang w:val="en-US"/>
        </w:rPr>
      </w:pPr>
    </w:p>
    <w:sectPr w:rsidR="00E60F3F" w:rsidRPr="007C0AF0" w:rsidSect="00D2484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NewRomanPSMT">
    <w:altName w:val="Arial Unicode MS"/>
    <w:panose1 w:val="00000000000000000000"/>
    <w:charset w:val="80"/>
    <w:family w:val="auto"/>
    <w:notTrueType/>
    <w:pitch w:val="default"/>
    <w:sig w:usb0="00000201" w:usb1="08070000" w:usb2="00000010" w:usb3="00000000" w:csb0="00020004"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00406"/>
    <w:multiLevelType w:val="hybridMultilevel"/>
    <w:tmpl w:val="952427AC"/>
    <w:lvl w:ilvl="0" w:tplc="9ACCF2EA">
      <w:start w:val="4"/>
      <w:numFmt w:val="bullet"/>
      <w:lvlText w:val="-"/>
      <w:lvlJc w:val="left"/>
      <w:pPr>
        <w:ind w:left="1211" w:hanging="360"/>
      </w:pPr>
      <w:rPr>
        <w:rFonts w:ascii="Times New Roman" w:eastAsia="TimesNewRomanPSMT"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2"/>
  </w:compat>
  <w:rsids>
    <w:rsidRoot w:val="00EE11D6"/>
    <w:rsid w:val="00227881"/>
    <w:rsid w:val="00356E50"/>
    <w:rsid w:val="004047A0"/>
    <w:rsid w:val="005B63F2"/>
    <w:rsid w:val="007C0AF0"/>
    <w:rsid w:val="007E6AFB"/>
    <w:rsid w:val="00982DA1"/>
    <w:rsid w:val="00990E83"/>
    <w:rsid w:val="00A37100"/>
    <w:rsid w:val="00AD6628"/>
    <w:rsid w:val="00CF7714"/>
    <w:rsid w:val="00D24840"/>
    <w:rsid w:val="00DF05D0"/>
    <w:rsid w:val="00E60F3F"/>
    <w:rsid w:val="00E659BA"/>
    <w:rsid w:val="00E95C44"/>
    <w:rsid w:val="00EE11D6"/>
    <w:rsid w:val="00F424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66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D662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D6628"/>
    <w:rPr>
      <w:rFonts w:ascii="Tahoma" w:hAnsi="Tahoma" w:cs="Tahoma"/>
      <w:sz w:val="16"/>
      <w:szCs w:val="16"/>
    </w:rPr>
  </w:style>
  <w:style w:type="character" w:customStyle="1" w:styleId="2">
    <w:name w:val="Заголовок №2_"/>
    <w:link w:val="20"/>
    <w:locked/>
    <w:rsid w:val="00990E83"/>
    <w:rPr>
      <w:rFonts w:ascii="Times New Roman" w:hAnsi="Times New Roman"/>
      <w:b/>
      <w:bCs/>
      <w:sz w:val="19"/>
      <w:szCs w:val="19"/>
      <w:shd w:val="clear" w:color="auto" w:fill="FFFFFF"/>
    </w:rPr>
  </w:style>
  <w:style w:type="paragraph" w:customStyle="1" w:styleId="20">
    <w:name w:val="Заголовок №2"/>
    <w:basedOn w:val="a"/>
    <w:link w:val="2"/>
    <w:rsid w:val="00990E83"/>
    <w:pPr>
      <w:widowControl w:val="0"/>
      <w:shd w:val="clear" w:color="auto" w:fill="FFFFFF"/>
      <w:spacing w:after="120" w:line="264" w:lineRule="exact"/>
      <w:ind w:hanging="1660"/>
      <w:jc w:val="center"/>
      <w:outlineLvl w:val="1"/>
    </w:pPr>
    <w:rPr>
      <w:rFonts w:ascii="Times New Roman" w:hAnsi="Times New Roman"/>
      <w:b/>
      <w:bCs/>
      <w:sz w:val="19"/>
      <w:szCs w:val="19"/>
    </w:rPr>
  </w:style>
  <w:style w:type="character" w:customStyle="1" w:styleId="1">
    <w:name w:val="Основной текст Знак1"/>
    <w:link w:val="a5"/>
    <w:uiPriority w:val="99"/>
    <w:rsid w:val="00E95C44"/>
    <w:rPr>
      <w:rFonts w:ascii="Times New Roman" w:hAnsi="Times New Roman"/>
      <w:spacing w:val="10"/>
      <w:sz w:val="21"/>
      <w:szCs w:val="21"/>
      <w:shd w:val="clear" w:color="auto" w:fill="FFFFFF"/>
    </w:rPr>
  </w:style>
  <w:style w:type="paragraph" w:styleId="a5">
    <w:name w:val="Body Text"/>
    <w:basedOn w:val="a"/>
    <w:link w:val="1"/>
    <w:uiPriority w:val="99"/>
    <w:rsid w:val="00E95C44"/>
    <w:pPr>
      <w:widowControl w:val="0"/>
      <w:shd w:val="clear" w:color="auto" w:fill="FFFFFF"/>
      <w:spacing w:after="0" w:line="269" w:lineRule="exact"/>
      <w:ind w:hanging="360"/>
      <w:jc w:val="both"/>
    </w:pPr>
    <w:rPr>
      <w:rFonts w:ascii="Times New Roman" w:hAnsi="Times New Roman"/>
      <w:spacing w:val="10"/>
      <w:sz w:val="21"/>
      <w:szCs w:val="21"/>
    </w:rPr>
  </w:style>
  <w:style w:type="character" w:customStyle="1" w:styleId="a6">
    <w:name w:val="Основной текст Знак"/>
    <w:basedOn w:val="a0"/>
    <w:uiPriority w:val="99"/>
    <w:semiHidden/>
    <w:rsid w:val="00E95C44"/>
  </w:style>
  <w:style w:type="character" w:customStyle="1" w:styleId="11pt">
    <w:name w:val="Основной текст + 11 pt"/>
    <w:aliases w:val="Курсив,Интервал 0 pt,Основной текст + Полужирный,Основной текст + 8 pt1,Полужирный5,Интервал 1 pt,Основной текст + Lucida Sans Unicode5,73,5 pt69,Основной текст + Arial3,5 pt18,Интервал 0 pt21,Основной текст + Arial Narrow5,7 pt"/>
    <w:uiPriority w:val="99"/>
    <w:rsid w:val="007C0AF0"/>
    <w:rPr>
      <w:rFonts w:ascii="Times New Roman" w:hAnsi="Times New Roman" w:cs="Times New Roman"/>
      <w:i/>
      <w:iCs/>
      <w:spacing w:val="0"/>
      <w:sz w:val="22"/>
      <w:szCs w:val="22"/>
      <w:u w:val="none"/>
      <w:shd w:val="clear" w:color="auto" w:fill="FFFFFF"/>
    </w:rPr>
  </w:style>
  <w:style w:type="character" w:customStyle="1" w:styleId="10">
    <w:name w:val="Заголовок №1_"/>
    <w:link w:val="11"/>
    <w:uiPriority w:val="99"/>
    <w:rsid w:val="007C0AF0"/>
    <w:rPr>
      <w:rFonts w:ascii="Times New Roman" w:hAnsi="Times New Roman"/>
      <w:b/>
      <w:bCs/>
      <w:sz w:val="21"/>
      <w:szCs w:val="21"/>
      <w:shd w:val="clear" w:color="auto" w:fill="FFFFFF"/>
    </w:rPr>
  </w:style>
  <w:style w:type="paragraph" w:customStyle="1" w:styleId="11">
    <w:name w:val="Заголовок №1"/>
    <w:basedOn w:val="a"/>
    <w:link w:val="10"/>
    <w:uiPriority w:val="99"/>
    <w:rsid w:val="007C0AF0"/>
    <w:pPr>
      <w:widowControl w:val="0"/>
      <w:shd w:val="clear" w:color="auto" w:fill="FFFFFF"/>
      <w:spacing w:before="240" w:after="240" w:line="240" w:lineRule="atLeast"/>
      <w:jc w:val="center"/>
      <w:outlineLvl w:val="0"/>
    </w:pPr>
    <w:rPr>
      <w:rFonts w:ascii="Times New Roman" w:hAnsi="Times New Roman"/>
      <w:b/>
      <w:bCs/>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152</Words>
  <Characters>872</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Администратор</cp:lastModifiedBy>
  <cp:revision>4</cp:revision>
  <dcterms:created xsi:type="dcterms:W3CDTF">2016-05-04T11:54:00Z</dcterms:created>
  <dcterms:modified xsi:type="dcterms:W3CDTF">2016-05-15T13:44:00Z</dcterms:modified>
</cp:coreProperties>
</file>